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0" w:rsidRDefault="00E560E0" w:rsidP="00E560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560E0" w:rsidRPr="00C7586F" w:rsidRDefault="00E560E0" w:rsidP="00C758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5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сведения о ГИА-11</w:t>
      </w:r>
    </w:p>
    <w:p w:rsidR="00E560E0" w:rsidRPr="00BE02F1" w:rsidRDefault="00C7586F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имеющих государственную аккредитацию основных образовательных программ среднего общего образования завершается обязательной государственной итоговой аттестацией (ГИА-11).</w:t>
      </w:r>
    </w:p>
    <w:p w:rsidR="00E560E0" w:rsidRPr="00BE02F1" w:rsidRDefault="00C7586F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ГИА-11 проводится по русскому языку и математике. ЕГЭ по математике проводится по двум уровням: базовый и профильный. Базового уровня достаточно для получения аттестата, профильный уровень признается в качестве вступительного экзамена в ВУЗ, а также дает право на получение аттестата. Согласно пункта 8, пункта 11  Порядка проведения государственной итоговой аттестации по образовательным программам среднего общего образования (утв</w:t>
      </w:r>
      <w:proofErr w:type="gramStart"/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риказом Министерства Просвещения Российской Федерации и Федеральной службы по надзору в сфере образования и науки от 7.11.2018 №190/1512, начиная с 2019 года участниками выбирается один из уровней ЕГЭ по математике (базовый или профильный).</w:t>
      </w:r>
    </w:p>
    <w:p w:rsidR="00E560E0" w:rsidRPr="00BE02F1" w:rsidRDefault="00C7586F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Экзамены</w:t>
      </w:r>
      <w:proofErr w:type="gramEnd"/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остальным образовательным предметам обучающиеся сдают на добровольной основе по своему выбору. ГИА по всем учебным предметам, кроме иностранных языков, проводится на русском языке.</w:t>
      </w:r>
    </w:p>
    <w:p w:rsidR="00E560E0" w:rsidRPr="00BE02F1" w:rsidRDefault="00C7586F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 проводится в формах ЕГЭ и (или) </w:t>
      </w:r>
      <w:r w:rsidR="00E560E0" w:rsidRPr="00BE02F1">
        <w:rPr>
          <w:rFonts w:ascii="Times New Roman" w:eastAsia="Times New Roman" w:hAnsi="Times New Roman" w:cs="Times New Roman"/>
          <w:b/>
          <w:bCs/>
          <w:color w:val="000180"/>
          <w:sz w:val="28"/>
          <w:szCs w:val="28"/>
          <w:lang w:eastAsia="ru-RU"/>
        </w:rPr>
        <w:t>ГВЭ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 форме, устанавливаемой </w:t>
      </w:r>
      <w:r w:rsidR="00E560E0" w:rsidRPr="00BE02F1">
        <w:rPr>
          <w:rFonts w:ascii="Times New Roman" w:eastAsia="Times New Roman" w:hAnsi="Times New Roman" w:cs="Times New Roman"/>
          <w:b/>
          <w:bCs/>
          <w:color w:val="000180"/>
          <w:sz w:val="28"/>
          <w:szCs w:val="28"/>
          <w:lang w:eastAsia="ru-RU"/>
        </w:rPr>
        <w:t>ОИВ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proofErr w:type="gramEnd"/>
    </w:p>
    <w:p w:rsidR="00E560E0" w:rsidRPr="00BE02F1" w:rsidRDefault="00C7586F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ЕГЭ используются </w:t>
      </w:r>
      <w:r w:rsidR="00E560E0" w:rsidRPr="00BE02F1">
        <w:rPr>
          <w:rFonts w:ascii="Times New Roman" w:eastAsia="Times New Roman" w:hAnsi="Times New Roman" w:cs="Times New Roman"/>
          <w:b/>
          <w:bCs/>
          <w:color w:val="000180"/>
          <w:sz w:val="28"/>
          <w:szCs w:val="28"/>
          <w:lang w:eastAsia="ru-RU"/>
        </w:rPr>
        <w:t>КИМ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представляющие собой комплексы заданий стандартизированной формы.</w:t>
      </w:r>
    </w:p>
    <w:p w:rsidR="00E560E0" w:rsidRPr="00BE02F1" w:rsidRDefault="00C7586F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ГВЭ проводится в форме письменных и устных экзаменов с использованием текстов, тем, заданий, билетов.</w:t>
      </w:r>
    </w:p>
    <w:p w:rsidR="00E560E0" w:rsidRPr="00BE02F1" w:rsidRDefault="00C7586F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работы. ГИА начинается не ранее 25 мая текущего года. Для </w:t>
      </w:r>
      <w:proofErr w:type="gramStart"/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лиц, повторно допущенных в текущем году к сдаче экзаменов по соответствующим учебным предметам предусматриваются</w:t>
      </w:r>
      <w:proofErr w:type="gramEnd"/>
      <w:r w:rsidR="00E560E0"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дополнительные сроки проведения ГИА.</w:t>
      </w:r>
    </w:p>
    <w:p w:rsidR="00E560E0" w:rsidRPr="00BE02F1" w:rsidRDefault="00E560E0" w:rsidP="00E5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7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="00C7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</w:t>
      </w:r>
      <w:r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видеоролика содержат советы для выпускников и их родителей, как лучше организовать подготовку к экзаменам.</w:t>
      </w:r>
      <w:r w:rsidR="00C7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видеоролики опубликованы на </w:t>
      </w:r>
      <w:hyperlink r:id="rId4" w:history="1">
        <w:r w:rsidRPr="00BE02F1">
          <w:rPr>
            <w:rFonts w:ascii="Times New Roman" w:eastAsia="Times New Roman" w:hAnsi="Times New Roman" w:cs="Times New Roman"/>
            <w:color w:val="394178"/>
            <w:sz w:val="28"/>
            <w:szCs w:val="28"/>
            <w:u w:val="single"/>
            <w:lang w:eastAsia="ru-RU"/>
          </w:rPr>
          <w:t xml:space="preserve">Youtube-канале </w:t>
        </w:r>
        <w:proofErr w:type="spellStart"/>
        <w:r w:rsidRPr="00BE02F1">
          <w:rPr>
            <w:rFonts w:ascii="Times New Roman" w:eastAsia="Times New Roman" w:hAnsi="Times New Roman" w:cs="Times New Roman"/>
            <w:color w:val="394178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BE02F1">
          <w:rPr>
            <w:rFonts w:ascii="Times New Roman" w:eastAsia="Times New Roman" w:hAnsi="Times New Roman" w:cs="Times New Roman"/>
            <w:color w:val="394178"/>
            <w:sz w:val="28"/>
            <w:szCs w:val="28"/>
            <w:u w:val="single"/>
            <w:lang w:eastAsia="ru-RU"/>
          </w:rPr>
          <w:t>.</w:t>
        </w:r>
      </w:hyperlink>
    </w:p>
    <w:p w:rsidR="00BA683B" w:rsidRPr="00BE02F1" w:rsidRDefault="00BA683B">
      <w:pPr>
        <w:rPr>
          <w:rFonts w:ascii="Times New Roman" w:hAnsi="Times New Roman" w:cs="Times New Roman"/>
          <w:sz w:val="28"/>
          <w:szCs w:val="28"/>
        </w:rPr>
      </w:pPr>
    </w:p>
    <w:p w:rsidR="00E560E0" w:rsidRDefault="00E560E0" w:rsidP="00E560E0"/>
    <w:p w:rsidR="00E560E0" w:rsidRDefault="00E560E0" w:rsidP="00E560E0"/>
    <w:p w:rsidR="00E560E0" w:rsidRDefault="00E560E0" w:rsidP="00E560E0"/>
    <w:p w:rsidR="00E560E0" w:rsidRDefault="00E560E0" w:rsidP="00E560E0"/>
    <w:p w:rsidR="00E560E0" w:rsidRDefault="00E560E0" w:rsidP="00E560E0"/>
    <w:p w:rsidR="00E560E0" w:rsidRDefault="00E560E0" w:rsidP="00E560E0">
      <w:pPr>
        <w:pStyle w:val="a3"/>
        <w:shd w:val="clear" w:color="auto" w:fill="FFFFFF"/>
        <w:spacing w:before="0" w:beforeAutospacing="0" w:after="150" w:afterAutospacing="0"/>
        <w:rPr>
          <w:rStyle w:val="pop"/>
          <w:rFonts w:ascii="Helvetica" w:hAnsi="Helvetica" w:cs="Helvetica"/>
          <w:b/>
          <w:bCs/>
          <w:color w:val="000180"/>
          <w:sz w:val="21"/>
          <w:szCs w:val="21"/>
        </w:rPr>
      </w:pPr>
    </w:p>
    <w:sectPr w:rsidR="00E560E0" w:rsidSect="00C1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E0"/>
    <w:rsid w:val="00BA683B"/>
    <w:rsid w:val="00BE02F1"/>
    <w:rsid w:val="00C10248"/>
    <w:rsid w:val="00C7586F"/>
    <w:rsid w:val="00E5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p">
    <w:name w:val="pop"/>
    <w:basedOn w:val="a0"/>
    <w:rsid w:val="00E56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py7jixyj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M-01</cp:lastModifiedBy>
  <cp:revision>2</cp:revision>
  <dcterms:created xsi:type="dcterms:W3CDTF">2019-12-01T10:27:00Z</dcterms:created>
  <dcterms:modified xsi:type="dcterms:W3CDTF">2019-12-01T15:04:00Z</dcterms:modified>
</cp:coreProperties>
</file>