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2F" w:rsidRDefault="00DB5B2F" w:rsidP="007B2C9E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</w:p>
    <w:p w:rsidR="00DB5B2F" w:rsidRDefault="00DB5B2F" w:rsidP="00DB5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B2F" w:rsidRDefault="00DB5B2F" w:rsidP="00DB5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B2F" w:rsidRDefault="00DB5B2F" w:rsidP="00DB5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B2F" w:rsidRDefault="00DB5B2F" w:rsidP="00DB5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B2F" w:rsidRDefault="00DB5B2F" w:rsidP="00DB5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B2F" w:rsidRDefault="00DB5B2F" w:rsidP="00DB5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B2F" w:rsidRDefault="00DB5B2F" w:rsidP="00DB5B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B2F" w:rsidRDefault="00DB5B2F" w:rsidP="00DB5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B2F" w:rsidRDefault="00DB5B2F" w:rsidP="00DB5B2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План внеурочной деятельности</w:t>
      </w:r>
    </w:p>
    <w:p w:rsidR="00DB5B2F" w:rsidRDefault="00DB5B2F" w:rsidP="00DB5B2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начального общего образования</w:t>
      </w:r>
    </w:p>
    <w:p w:rsidR="00DB5B2F" w:rsidRDefault="00DB5B2F" w:rsidP="00DB5B2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МОУ «Средняя общеобразовательная</w:t>
      </w:r>
    </w:p>
    <w:p w:rsidR="00DB5B2F" w:rsidRDefault="00DB5B2F" w:rsidP="00DB5B2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школа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ерновка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Балашовского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района</w:t>
      </w:r>
    </w:p>
    <w:p w:rsidR="00DB5B2F" w:rsidRDefault="00DB5B2F" w:rsidP="00DB5B2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Саратовской области»</w:t>
      </w:r>
    </w:p>
    <w:p w:rsidR="00DB5B2F" w:rsidRDefault="00DB5B2F" w:rsidP="00DB5B2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</w:t>
      </w:r>
      <w:r w:rsidR="00EF67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на 2018-2019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учебный год</w:t>
      </w:r>
    </w:p>
    <w:p w:rsidR="00DB5B2F" w:rsidRDefault="00DB5B2F" w:rsidP="00DB5B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B2F" w:rsidRDefault="00DB5B2F" w:rsidP="00DB5B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B2F" w:rsidRDefault="00DB5B2F" w:rsidP="00DB5B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B2F" w:rsidRDefault="00DB5B2F" w:rsidP="00DB5B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B2F" w:rsidRDefault="00DB5B2F" w:rsidP="00DB5B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на заседании</w:t>
      </w:r>
    </w:p>
    <w:p w:rsidR="00DB5B2F" w:rsidRDefault="00DB5B2F" w:rsidP="00DB5B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совета</w:t>
      </w:r>
    </w:p>
    <w:p w:rsidR="00DB5B2F" w:rsidRDefault="00DB5B2F" w:rsidP="00DB5B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№_______</w:t>
      </w:r>
    </w:p>
    <w:p w:rsidR="00DB5B2F" w:rsidRDefault="00EF670A" w:rsidP="00DB5B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от«_____» __________ 2018</w:t>
      </w:r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DB5B2F" w:rsidRDefault="00DB5B2F" w:rsidP="00DB5B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B2F" w:rsidRDefault="00DB5B2F" w:rsidP="00DB5B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B2F" w:rsidRDefault="00DB5B2F" w:rsidP="00DB5B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B2F" w:rsidRDefault="00DB5B2F" w:rsidP="00DB5B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B2F" w:rsidRDefault="00DB5B2F" w:rsidP="00DB5B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на заседании </w:t>
      </w:r>
    </w:p>
    <w:p w:rsidR="00DB5B2F" w:rsidRDefault="00DB5B2F" w:rsidP="00DB5B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Управляющего совета</w:t>
      </w:r>
    </w:p>
    <w:p w:rsidR="00DB5B2F" w:rsidRDefault="00DB5B2F" w:rsidP="00DB5B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№_____</w:t>
      </w:r>
    </w:p>
    <w:p w:rsidR="00DB5B2F" w:rsidRDefault="00EF670A" w:rsidP="00DB5B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от«_____» _________ 2018</w:t>
      </w:r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DB5B2F" w:rsidRDefault="00DB5B2F" w:rsidP="00DB5B2F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DB5B2F" w:rsidRDefault="00DB5B2F" w:rsidP="00DB5B2F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 плану внеурочной деятельности начального общего образования </w:t>
      </w:r>
    </w:p>
    <w:p w:rsidR="00DB5B2F" w:rsidRDefault="00EF670A" w:rsidP="00DB5B2F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МОУ СОШ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ерновка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2018-2019</w:t>
      </w:r>
      <w:r w:rsidR="00DB5B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DB5B2F" w:rsidRDefault="00DB5B2F" w:rsidP="00DB5B2F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 Общие положения</w:t>
      </w:r>
    </w:p>
    <w:p w:rsidR="00DB5B2F" w:rsidRDefault="00DB5B2F" w:rsidP="00DB5B2F">
      <w:pPr>
        <w:widowControl w:val="0"/>
        <w:numPr>
          <w:ilvl w:val="0"/>
          <w:numId w:val="1"/>
        </w:numPr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внеурочной деятельности начального общего образования МОУ СОШ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ерновка</w:t>
      </w:r>
      <w:proofErr w:type="spellEnd"/>
      <w:r w:rsidR="00BC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BC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является нормативным документом, частью Основной образовательной программы начального общего образования МОУ СОШ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с.Терновка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определяющей формы организации, направления, распределение времени внеурочной деятельности, а также принцип чередования учебн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и внеурочной деятельности.</w:t>
      </w:r>
    </w:p>
    <w:p w:rsidR="00DB5B2F" w:rsidRDefault="00DB5B2F" w:rsidP="00DB5B2F">
      <w:pPr>
        <w:widowControl w:val="0"/>
        <w:numPr>
          <w:ilvl w:val="0"/>
          <w:numId w:val="1"/>
        </w:numPr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 организуется в целях формирования единого образовательного пространства школы для повышения качества образования и реализации процесса становления личности младшего школьника в разнообразных развивающих средах. Внеурочная деятельность является равноправным, взаимодополняющим компонентом базового образования</w:t>
      </w:r>
    </w:p>
    <w:p w:rsidR="00DB5B2F" w:rsidRDefault="00DB5B2F" w:rsidP="00DB5B2F">
      <w:pPr>
        <w:widowControl w:val="0"/>
        <w:numPr>
          <w:ilvl w:val="0"/>
          <w:numId w:val="1"/>
        </w:numPr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Нормативно-правовая база разработки Плана:</w:t>
      </w:r>
    </w:p>
    <w:p w:rsidR="00DB5B2F" w:rsidRDefault="00DB5B2F" w:rsidP="00DB5B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Закон Российской Федерации №273 - ФЗ «Об образовании в Российской Федерации»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(п.1,4,5 ст.75),</w:t>
      </w:r>
    </w:p>
    <w:p w:rsidR="00DB5B2F" w:rsidRDefault="00DB5B2F" w:rsidP="00DB5B2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6.10.2009 г. № 373, зарегистрирован в Минюсте России 22.12.2009 г., регистрационный номер 15785)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изменениями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(утверждены приказами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26.11.2010 г. № 1241, зарегистрирован в Минюсте России 04.02.2011 г., регистрационный номер 19707, от 22.09.2011 г. № 2357, зарегистрирован в Минюсте России 12.12.2011 г., регистрационный номер 22540, в редакции приказов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от 18.12. 2012г   №1060, от 29.12 2014 г. №1643, от 18.05.2015 №507, от 31.12.2015 №1576);</w:t>
      </w:r>
      <w:proofErr w:type="gramEnd"/>
    </w:p>
    <w:p w:rsidR="00DB5B2F" w:rsidRDefault="00DB5B2F" w:rsidP="00DB5B2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санитарно-эпидемиологические правила и нормативы СанПиН 2.4.2.2821-10 (постановление главного государственного санитарного врача РФ от 29.12.2010 г. № 189, зарегистрировано в Минюсте России 03.03.2011 г., регистрационный номер 19993),</w:t>
      </w:r>
    </w:p>
    <w:p w:rsidR="00DB5B2F" w:rsidRDefault="00DB5B2F" w:rsidP="00DB5B2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Главного государственного врача РФ от 24.12.2015 №81 «О внесении изменений  №3 в СанПиН 2.4.2.2821-10 «Санитарно-эпидемиологические требования к условиям и организации обучения, содержания в общеобразовательных организациях» </w:t>
      </w:r>
    </w:p>
    <w:p w:rsidR="00DB5B2F" w:rsidRDefault="00DB5B2F" w:rsidP="00DB5B2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6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Департамента общего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12.05.2011 г. № 03-296 «Об организации внеурочной деятельности при введении федерального государственного образовательного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стандарта общего образования»,</w:t>
      </w:r>
    </w:p>
    <w:p w:rsidR="00DB5B2F" w:rsidRDefault="00DB5B2F" w:rsidP="00DB5B2F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 министерства образования Саратовской области, регламентирующие деятельность образовательных учреждений региона.</w:t>
      </w:r>
    </w:p>
    <w:p w:rsidR="00DB5B2F" w:rsidRDefault="00DB5B2F" w:rsidP="00DB5B2F">
      <w:pPr>
        <w:widowControl w:val="0"/>
        <w:numPr>
          <w:ilvl w:val="0"/>
          <w:numId w:val="1"/>
        </w:numPr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и структура плана внеурочной деятельности начального общего образования определяются требованиями федерального государственного образовательного стандарта начального общего образования, целями, задачами и спецификой образовательной деятельности МОУ СОШ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ерновка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сформулированными в Уставе МОУ СОШ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с.Терновка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годовом плане работы, программе развития МОУ СОШ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с.Терновка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ООП  НОО  МОУ СОШ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с.Терновка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5B2F" w:rsidRDefault="00DB5B2F" w:rsidP="00DB5B2F">
      <w:pPr>
        <w:widowControl w:val="0"/>
        <w:numPr>
          <w:ilvl w:val="0"/>
          <w:numId w:val="1"/>
        </w:numPr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внеурочной деятельности направлен на решение задач образовательный программы начального общего образования МОУ СОШ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ерновка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5B2F" w:rsidRDefault="00DB5B2F" w:rsidP="00DB5B2F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 активной, творческой, интеллектуально развитой личности, способной к самореализации в образовательных и других видах  деятельности;</w:t>
      </w:r>
    </w:p>
    <w:p w:rsidR="00DB5B2F" w:rsidRDefault="00DB5B2F" w:rsidP="00DB5B2F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развитие творческих способностей школьников с учетом их индивидуальных особенностей; </w:t>
      </w:r>
    </w:p>
    <w:p w:rsidR="00DB5B2F" w:rsidRDefault="00DB5B2F" w:rsidP="00DB5B2F">
      <w:pPr>
        <w:widowControl w:val="0"/>
        <w:numPr>
          <w:ilvl w:val="0"/>
          <w:numId w:val="3"/>
        </w:numPr>
        <w:tabs>
          <w:tab w:val="left" w:pos="993"/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left="993" w:hanging="26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детей и обеспечение их эмоционального, духовно-нравственного благополучия.</w:t>
      </w:r>
    </w:p>
    <w:p w:rsidR="00DB5B2F" w:rsidRDefault="00DB5B2F" w:rsidP="00DB5B2F">
      <w:pPr>
        <w:widowControl w:val="0"/>
        <w:numPr>
          <w:ilvl w:val="0"/>
          <w:numId w:val="1"/>
        </w:numPr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содержания программ внеурочной деятельности:</w:t>
      </w:r>
    </w:p>
    <w:p w:rsidR="00DB5B2F" w:rsidRDefault="00DB5B2F" w:rsidP="00DB5B2F">
      <w:pPr>
        <w:widowControl w:val="0"/>
        <w:numPr>
          <w:ilvl w:val="0"/>
          <w:numId w:val="4"/>
        </w:numPr>
        <w:tabs>
          <w:tab w:val="left" w:pos="851"/>
          <w:tab w:val="left" w:pos="993"/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личности ребёнка;</w:t>
      </w:r>
    </w:p>
    <w:p w:rsidR="00DB5B2F" w:rsidRDefault="00DB5B2F" w:rsidP="00DB5B2F">
      <w:pPr>
        <w:widowControl w:val="0"/>
        <w:numPr>
          <w:ilvl w:val="0"/>
          <w:numId w:val="4"/>
        </w:numPr>
        <w:tabs>
          <w:tab w:val="left" w:pos="851"/>
          <w:tab w:val="left" w:pos="993"/>
          <w:tab w:val="left" w:pos="212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мотивации личности ребёнка к познанию и творчеству;</w:t>
      </w:r>
    </w:p>
    <w:p w:rsidR="00DB5B2F" w:rsidRDefault="00DB5B2F" w:rsidP="00DB5B2F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эмоционального благополучия ребёнка;</w:t>
      </w:r>
    </w:p>
    <w:p w:rsidR="00DB5B2F" w:rsidRDefault="00DB5B2F" w:rsidP="00DB5B2F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профилактику асоциального поведения;</w:t>
      </w:r>
    </w:p>
    <w:p w:rsidR="00DB5B2F" w:rsidRDefault="00DB5B2F" w:rsidP="00DB5B2F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социального, культурного и профессионального самоопределения, творческой самореализации личности ребёнка, его интеграции в системе мировой и отечественной культур;</w:t>
      </w:r>
    </w:p>
    <w:p w:rsidR="00DB5B2F" w:rsidRDefault="00DB5B2F" w:rsidP="00DB5B2F">
      <w:pPr>
        <w:widowControl w:val="0"/>
        <w:numPr>
          <w:ilvl w:val="0"/>
          <w:numId w:val="4"/>
        </w:numPr>
        <w:tabs>
          <w:tab w:val="left" w:pos="851"/>
          <w:tab w:val="left" w:pos="993"/>
          <w:tab w:val="left" w:pos="212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целостность процесса психического и физического, умственного, духовного развития личности ребёнка;</w:t>
      </w:r>
    </w:p>
    <w:p w:rsidR="00DB5B2F" w:rsidRDefault="00DB5B2F" w:rsidP="00DB5B2F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психического и физического здоровья детей;</w:t>
      </w:r>
    </w:p>
    <w:p w:rsidR="00DB5B2F" w:rsidRDefault="00DB5B2F" w:rsidP="00DB5B2F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общечеловеческим ценностям</w:t>
      </w:r>
    </w:p>
    <w:p w:rsidR="00DB5B2F" w:rsidRDefault="00DB5B2F" w:rsidP="00DB5B2F">
      <w:pPr>
        <w:widowControl w:val="0"/>
        <w:numPr>
          <w:ilvl w:val="0"/>
          <w:numId w:val="1"/>
        </w:numPr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внеурочной деятельности обучающихся используются ресурсы социокультурного центра - Школы, Дома культуры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ерновка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5B2F" w:rsidRDefault="00DB5B2F" w:rsidP="00DB5B2F">
      <w:pPr>
        <w:widowControl w:val="0"/>
        <w:numPr>
          <w:ilvl w:val="0"/>
          <w:numId w:val="1"/>
        </w:numPr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занятий, предусмотренных как внеурочная деятельность, формируется с учетом пожеланий обучающихся и их родителей (законных представителей) и направлено на реализацию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различных форм ее организации,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общественно-полезная практика.</w:t>
      </w:r>
      <w:proofErr w:type="gramEnd"/>
    </w:p>
    <w:p w:rsidR="00DB5B2F" w:rsidRDefault="00DB5B2F" w:rsidP="00DB5B2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Внеурочная деятельность организовывается по направлениям развития личности, определённым Стандартом: </w:t>
      </w:r>
    </w:p>
    <w:p w:rsidR="00DB5B2F" w:rsidRDefault="00DB5B2F" w:rsidP="00DB5B2F">
      <w:pPr>
        <w:widowControl w:val="0"/>
        <w:numPr>
          <w:ilvl w:val="0"/>
          <w:numId w:val="5"/>
        </w:numPr>
        <w:tabs>
          <w:tab w:val="left" w:pos="993"/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Спортивно-оздоровительное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направление 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культуре.</w:t>
      </w:r>
    </w:p>
    <w:p w:rsidR="00DB5B2F" w:rsidRDefault="00DB5B2F" w:rsidP="00DB5B2F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Целью духовно-нравственного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является освоение детьми духовных ценностей 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практике.  </w:t>
      </w:r>
    </w:p>
    <w:p w:rsidR="00DB5B2F" w:rsidRDefault="00DB5B2F" w:rsidP="00DB5B2F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Социальное направление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детям освоить разнообразные способы деятельности: трудовые, игровые, художественные, двигательные умения, развить активность и пробудить стремление к самостоятельности и творчеству.</w:t>
      </w:r>
    </w:p>
    <w:p w:rsidR="00DB5B2F" w:rsidRDefault="00DB5B2F" w:rsidP="00DB5B2F">
      <w:pPr>
        <w:widowControl w:val="0"/>
        <w:numPr>
          <w:ilvl w:val="0"/>
          <w:numId w:val="5"/>
        </w:numPr>
        <w:tabs>
          <w:tab w:val="left" w:pos="993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Общеинтеллектуальное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предназначено помочь детям освоить разнообразные доступные им способы познания окружающего мира, развить познавательную  активность, любознательность.</w:t>
      </w:r>
    </w:p>
    <w:p w:rsidR="00DB5B2F" w:rsidRDefault="00DB5B2F" w:rsidP="00DB5B2F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Общекультурная деятельность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</w:t>
      </w:r>
    </w:p>
    <w:p w:rsidR="00DB5B2F" w:rsidRDefault="00DB5B2F" w:rsidP="00DB5B2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внеурочной  деятельности предназначена для создания в школе системы работы по внеурочной деятельности с возможностью выбора школьниками индивидуальной образовательной траектории. Часы, отводимые на внеурочную деятельность, используются по желанию учащихся и необязательны для посещения в полном объёме.</w:t>
      </w:r>
    </w:p>
    <w:p w:rsidR="00DB5B2F" w:rsidRDefault="00DB5B2F" w:rsidP="00DB5B2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ja-JP"/>
        </w:rPr>
        <w:t xml:space="preserve">Внеурочная деятельность (1400 часов за 4 года) осуществляется за рамками учебного процесса (во второй половине дня) по направлениям развития личности. При организации выполнены основные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ja-JP"/>
        </w:rPr>
        <w:t>валеологические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ja-JP"/>
        </w:rPr>
        <w:t xml:space="preserve"> требования к внеурочной деятельности, т.е.  форма проведения занятий отличная от урока, между учебными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занятиями по расписанию и внеурочной деятельностью динамическая пауза 60 минут.</w:t>
      </w:r>
    </w:p>
    <w:p w:rsidR="00DB5B2F" w:rsidRDefault="00DB5B2F" w:rsidP="00DB5B2F">
      <w:pPr>
        <w:tabs>
          <w:tab w:val="left" w:pos="9288"/>
        </w:tabs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4F7A" w:rsidRDefault="00BC4F7A" w:rsidP="00DB5B2F">
      <w:pPr>
        <w:tabs>
          <w:tab w:val="left" w:pos="9288"/>
        </w:tabs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5B2F" w:rsidRDefault="00DB5B2F" w:rsidP="00DB5B2F">
      <w:pPr>
        <w:tabs>
          <w:tab w:val="left" w:pos="9288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План внеурочной деятельности начального общего образования</w:t>
      </w:r>
    </w:p>
    <w:p w:rsidR="00DB5B2F" w:rsidRDefault="00DB5B2F" w:rsidP="00DB5B2F">
      <w:pPr>
        <w:tabs>
          <w:tab w:val="left" w:pos="9288"/>
        </w:tabs>
        <w:suppressAutoHyphens/>
        <w:spacing w:after="0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МОУ СОШ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ерновка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2018-2019 учебный год.</w:t>
      </w:r>
    </w:p>
    <w:p w:rsidR="00DB5B2F" w:rsidRDefault="00DB5B2F" w:rsidP="00DB5B2F">
      <w:pPr>
        <w:widowControl w:val="0"/>
        <w:shd w:val="clear" w:color="auto" w:fill="FFFFFF"/>
        <w:autoSpaceDE w:val="0"/>
        <w:autoSpaceDN w:val="0"/>
        <w:adjustRightInd w:val="0"/>
        <w:spacing w:before="91" w:after="0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ja-JP"/>
        </w:rPr>
      </w:pPr>
      <w:r>
        <w:rPr>
          <w:rFonts w:ascii="Times New Roman" w:eastAsia="Times New Roman" w:hAnsi="Times New Roman" w:cs="Times New Roman"/>
          <w:b/>
          <w:spacing w:val="27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Специфика МОУ СОШ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ерновка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именно, расположение жилых  домов учащихся в отдалении от школы (в радиусе 3 км)                   , определила организационную модель внеурочной деятельности - м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ja-JP"/>
        </w:rPr>
        <w:t xml:space="preserve">одель «школы полного дня». </w:t>
      </w:r>
      <w:r>
        <w:rPr>
          <w:rFonts w:ascii="Times New Roman" w:eastAsia="Times New Roman" w:hAnsi="Times New Roman" w:cs="Times New Roman"/>
          <w:sz w:val="28"/>
          <w:szCs w:val="20"/>
          <w:lang w:eastAsia="ja-JP"/>
        </w:rPr>
        <w:t>Основой для модели «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ja-JP"/>
        </w:rPr>
        <w:t>школы полного дня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ja-JP"/>
        </w:rPr>
        <w:t>» является реализация внеурочной деятельности преимущественно воспитателями групп продленного дня.</w:t>
      </w:r>
    </w:p>
    <w:p w:rsidR="00DB5B2F" w:rsidRDefault="00DB5B2F" w:rsidP="00DB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Данную модель характеризует:</w:t>
      </w:r>
    </w:p>
    <w:p w:rsidR="00DB5B2F" w:rsidRDefault="00DB5B2F" w:rsidP="00DB5B2F">
      <w:pPr>
        <w:widowControl w:val="0"/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создание условий для полноценного пребывания ребенка в образовательном учреждении в течение дня, в том числе, через поляризацию образовательной среды школы и выделением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разноакцентированных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пространств;</w:t>
      </w:r>
    </w:p>
    <w:p w:rsidR="00DB5B2F" w:rsidRDefault="00DB5B2F" w:rsidP="00DB5B2F">
      <w:pPr>
        <w:widowControl w:val="0"/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содержательное единство учебного, воспитательного, развивающего процессов в рамках воспитательной системы и основной образовательной программы образовательного учреждения;</w:t>
      </w:r>
    </w:p>
    <w:p w:rsidR="00DB5B2F" w:rsidRDefault="00DB5B2F" w:rsidP="00DB5B2F">
      <w:pPr>
        <w:widowControl w:val="0"/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создание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среды, обеспечивающей соблюдение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санитарно-эпидемиологических правил и нормативов 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включающую рациональную организацию образовательного процесса, оптимизацию двигательной активности, организацию рационального питания, работу по формированию ценности здоровья и здорового образа жизни;</w:t>
      </w:r>
    </w:p>
    <w:p w:rsidR="00DB5B2F" w:rsidRDefault="00DB5B2F" w:rsidP="00DB5B2F">
      <w:pPr>
        <w:widowControl w:val="0"/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 условий для самовыражения, самореализации и самоорганизации детей, с активной поддержкой детских общественных объединений и органов ученического самоуправления;</w:t>
      </w:r>
    </w:p>
    <w:p w:rsidR="00DB5B2F" w:rsidRDefault="00DB5B2F" w:rsidP="00DB5B2F">
      <w:pPr>
        <w:widowControl w:val="0"/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построение индивидуальной образовательной траектории и индивидуального графика пребывания ребенка в образовательном учреждении;</w:t>
      </w:r>
    </w:p>
    <w:p w:rsidR="00DB5B2F" w:rsidRDefault="00DB5B2F" w:rsidP="00DB5B2F">
      <w:pPr>
        <w:widowControl w:val="0"/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опора на интеграцию основных и дополнительных образовательных программ.</w:t>
      </w:r>
    </w:p>
    <w:p w:rsidR="00DB5B2F" w:rsidRDefault="00DB5B2F" w:rsidP="00DB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ja-JP"/>
        </w:rPr>
        <w:t>Преимуществами данной модели являются: создание комплекса условий для успешной реализации образовательного процесса в течение всего дня, включая питание, сложившаяся практика финансирования групп продленного дня.</w:t>
      </w:r>
    </w:p>
    <w:p w:rsidR="00DB5B2F" w:rsidRPr="00E9221B" w:rsidRDefault="00DB5B2F" w:rsidP="00DB5B2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1B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>2.2.</w:t>
      </w:r>
      <w:r w:rsidRPr="00E9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во второй половине дня после обеда и динамической паузы воспитателями ГПД (педагогами начальных классов) в кабинетах начальной школы, не задействованных в данный момент в учебном процессе. </w:t>
      </w:r>
      <w:r w:rsidRPr="00E92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Кружок «Школа здоровья» и соревнования «Веселые старты» </w:t>
      </w:r>
      <w:r w:rsidRPr="00E9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организованы в помещении спортивного зала и в весенне-осенний </w:t>
      </w:r>
      <w:r w:rsidRPr="00E922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 – на спортивной площадке.  Студия детского эстрадного вокала  «Нотка» , художественная мастерская «</w:t>
      </w:r>
      <w:proofErr w:type="spellStart"/>
      <w:r w:rsidRPr="00E922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Сельчаночка</w:t>
      </w:r>
      <w:proofErr w:type="spellEnd"/>
      <w:r w:rsidRPr="00E9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(ДК)  </w:t>
      </w:r>
      <w:r w:rsidRPr="00E92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проводятся </w:t>
      </w:r>
      <w:r w:rsidRPr="00E9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актовом зале школы, пригодном для проведения танцевальной и музыкальной деятельности или на базе актового зала Дома культуры </w:t>
      </w:r>
      <w:proofErr w:type="spellStart"/>
      <w:r w:rsidRPr="00E922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E9221B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E9221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ерновка</w:t>
      </w:r>
      <w:proofErr w:type="spellEnd"/>
      <w:r w:rsidRPr="00E9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Дома культуры с. Михайловка, работа над исследованием  «Село моё родное» ведется на базе школьного музея . Расписание занятий внеурочной деятельности составлено в соответствии с действующими </w:t>
      </w:r>
      <w:proofErr w:type="spellStart"/>
      <w:r w:rsidRPr="00E922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СаНПинами</w:t>
      </w:r>
      <w:proofErr w:type="spellEnd"/>
      <w:r w:rsidRPr="00E9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соответствует различным сменам видов деятельности  младших школьников.</w:t>
      </w:r>
    </w:p>
    <w:p w:rsidR="00DB5B2F" w:rsidRPr="00E9221B" w:rsidRDefault="00DB5B2F" w:rsidP="00E9221B">
      <w:pPr>
        <w:widowControl w:val="0"/>
        <w:shd w:val="clear" w:color="auto" w:fill="FFFFFF"/>
        <w:autoSpaceDE w:val="0"/>
        <w:autoSpaceDN w:val="0"/>
        <w:adjustRightInd w:val="0"/>
        <w:spacing w:before="91" w:after="0"/>
        <w:ind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221B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E92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Внеурочная деятельность в начальной школе реализуется по следующим направлениям и представлена (</w:t>
      </w:r>
      <w:r w:rsidRPr="00E922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 открыты и могут меняться и пополняться в соответствии с запросами)</w:t>
      </w:r>
      <w:r w:rsidRPr="00E92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B5B2F" w:rsidRPr="00E9221B" w:rsidRDefault="00DB5B2F" w:rsidP="00E9221B">
      <w:pPr>
        <w:widowControl w:val="0"/>
        <w:shd w:val="clear" w:color="auto" w:fill="FFFFFF"/>
        <w:autoSpaceDE w:val="0"/>
        <w:autoSpaceDN w:val="0"/>
        <w:adjustRightInd w:val="0"/>
        <w:spacing w:before="91" w:after="0"/>
        <w:ind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2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proofErr w:type="gramStart"/>
      <w:r w:rsidRPr="00E92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спортивно-оздоровительное</w:t>
      </w:r>
      <w:proofErr w:type="gramEnd"/>
      <w:r w:rsidRPr="00E92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9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кружок «Школа здоровья», соревнования «Веселые старты», ОФП.</w:t>
      </w:r>
    </w:p>
    <w:p w:rsidR="00DB5B2F" w:rsidRPr="00E9221B" w:rsidRDefault="00E9221B" w:rsidP="00E9221B">
      <w:pPr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3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2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DB5B2F" w:rsidRPr="00E92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духовно-нравственное:</w:t>
      </w:r>
      <w:r w:rsidR="00DB5B2F" w:rsidRPr="00E9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общественно-полезная практика «Дорогой добра», исследовательская работа «Село моё </w:t>
      </w:r>
      <w:proofErr w:type="spellStart"/>
      <w:r w:rsidR="00DB5B2F" w:rsidRPr="00E922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родное»</w:t>
      </w:r>
      <w:proofErr w:type="gramStart"/>
      <w:r w:rsidR="00DB5B2F" w:rsidRPr="00E9221B">
        <w:rPr>
          <w:rFonts w:ascii="Times New Roman" w:eastAsia="Times New Roman" w:hAnsi="Times New Roman" w:cs="Times New Roman"/>
          <w:sz w:val="28"/>
          <w:szCs w:val="28"/>
          <w:lang w:eastAsia="ru-RU"/>
        </w:rPr>
        <w:t>;в</w:t>
      </w:r>
      <w:proofErr w:type="spellEnd"/>
      <w:proofErr w:type="gramEnd"/>
      <w:r w:rsidR="00DB5B2F" w:rsidRPr="00E9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Филиале – исследовательская работа «Утраченная святыня»;</w:t>
      </w:r>
    </w:p>
    <w:p w:rsidR="00DB5B2F" w:rsidRPr="00E9221B" w:rsidRDefault="00E9221B" w:rsidP="00E9221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2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DB5B2F" w:rsidRPr="00E92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социальное:</w:t>
      </w:r>
      <w:r w:rsidR="00DB5B2F" w:rsidRPr="00E9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студия детского эстрадного вокала «Нотка»; в Филиале – волонтерское движение;</w:t>
      </w:r>
    </w:p>
    <w:p w:rsidR="00DB5B2F" w:rsidRPr="00E9221B" w:rsidRDefault="00E9221B" w:rsidP="00E9221B">
      <w:pPr>
        <w:widowControl w:val="0"/>
        <w:tabs>
          <w:tab w:val="left" w:pos="0"/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22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B5B2F" w:rsidRPr="00E92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общеинтеллектуальное</w:t>
      </w:r>
      <w:proofErr w:type="spellEnd"/>
      <w:r w:rsidR="00DB5B2F" w:rsidRPr="00E92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9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кружок «Маленькая дверь в большой мир», «Умники и умницы"</w:t>
      </w:r>
      <w:r w:rsidR="00DB5B2F" w:rsidRPr="00E9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B2F" w:rsidRPr="00E92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экскурсии «Я в мире, мир во мне», круглый стол «Разговор о правильном питании», кружок «Мы любим немецкий язык» </w:t>
      </w:r>
      <w:proofErr w:type="gramStart"/>
      <w:r w:rsidR="00DB5B2F" w:rsidRPr="00E92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;к</w:t>
      </w:r>
      <w:proofErr w:type="gramEnd"/>
      <w:r w:rsidR="00DB5B2F" w:rsidRPr="00E92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ружок «Непоседы» , кружок «Радуга» ДК; в Филиа</w:t>
      </w:r>
      <w:r w:rsidR="00DE374E" w:rsidRPr="00E92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 – кружок «Тайны слова</w:t>
      </w:r>
      <w:r w:rsidR="00DB5B2F" w:rsidRPr="00E92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DB5B2F" w:rsidRPr="00E9221B" w:rsidRDefault="00DB5B2F" w:rsidP="00E9221B">
      <w:pPr>
        <w:widowControl w:val="0"/>
        <w:tabs>
          <w:tab w:val="left" w:pos="0"/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2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E9221B" w:rsidRPr="00E92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E92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общекультурное:</w:t>
      </w:r>
      <w:r w:rsidRPr="00E9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художественная мастерская «</w:t>
      </w:r>
      <w:proofErr w:type="spellStart"/>
      <w:r w:rsidRPr="00E92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Сельчаночка</w:t>
      </w:r>
      <w:proofErr w:type="spellEnd"/>
      <w:r w:rsidRPr="00E92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(ДК), танцы (ДК)</w:t>
      </w:r>
      <w:r w:rsidR="004D3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Волшебный мир </w:t>
      </w:r>
      <w:proofErr w:type="spellStart"/>
      <w:r w:rsidR="004D3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оригам</w:t>
      </w:r>
      <w:proofErr w:type="spellEnd"/>
      <w:r w:rsidRPr="00E92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в Филиале -  театра</w:t>
      </w:r>
      <w:r w:rsidR="00DE374E" w:rsidRPr="00E92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льный проект « Сказочная страна</w:t>
      </w:r>
      <w:r w:rsidRPr="00E92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DB5B2F" w:rsidRDefault="00DB5B2F" w:rsidP="00DB5B2F">
      <w:pPr>
        <w:tabs>
          <w:tab w:val="left" w:pos="9288"/>
        </w:tabs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5B2F" w:rsidRDefault="00BC4F7A" w:rsidP="00DB5B2F">
      <w:pPr>
        <w:tabs>
          <w:tab w:val="left" w:pos="9288"/>
        </w:tabs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Сетка часов плана внеуроч</w:t>
      </w:r>
      <w:r w:rsidR="00DB5B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ной деятельности</w:t>
      </w:r>
    </w:p>
    <w:p w:rsidR="00DB5B2F" w:rsidRDefault="00DB5B2F" w:rsidP="00DB5B2F">
      <w:pPr>
        <w:tabs>
          <w:tab w:val="left" w:pos="9288"/>
        </w:tabs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</w:t>
      </w:r>
      <w:r w:rsidR="00EF6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льного общего </w:t>
      </w:r>
      <w:proofErr w:type="spellStart"/>
      <w:r w:rsidR="00EF6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образованияна</w:t>
      </w:r>
      <w:proofErr w:type="spellEnd"/>
      <w:r w:rsidR="00EF6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2018-2019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DB5B2F" w:rsidRDefault="00DB5B2F" w:rsidP="00DB5B2F">
      <w:pPr>
        <w:tabs>
          <w:tab w:val="left" w:pos="9288"/>
        </w:tabs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– 4  классы  (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ерновка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DB5B2F" w:rsidRDefault="00DB5B2F" w:rsidP="00DB5B2F">
      <w:pPr>
        <w:tabs>
          <w:tab w:val="left" w:pos="9288"/>
        </w:tabs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05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9"/>
        <w:gridCol w:w="2550"/>
        <w:gridCol w:w="2976"/>
        <w:gridCol w:w="8"/>
        <w:gridCol w:w="1947"/>
      </w:tblGrid>
      <w:tr w:rsidR="00DB5B2F" w:rsidTr="00DB5B2F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2F" w:rsidRDefault="00DB5B2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Направление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2F" w:rsidRDefault="00DB5B2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Форма организации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2F" w:rsidRDefault="00DB5B2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Название 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2F" w:rsidRDefault="00DB5B2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Кол-во часов</w:t>
            </w:r>
          </w:p>
        </w:tc>
      </w:tr>
      <w:tr w:rsidR="00DB5B2F" w:rsidTr="00DB5B2F">
        <w:trPr>
          <w:trHeight w:val="245"/>
        </w:trPr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2F" w:rsidRDefault="00DB5B2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Спортивно-оздоровительное: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B2F" w:rsidRDefault="00DB5B2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B2F" w:rsidRDefault="00DB5B2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B2F" w:rsidRDefault="00DB5B2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B5B2F" w:rsidTr="00DB5B2F">
        <w:trPr>
          <w:trHeight w:val="245"/>
        </w:trPr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2F" w:rsidRDefault="00DB5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2F" w:rsidRDefault="00DB5B2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2F" w:rsidRDefault="00DB5B2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«Школа здоровья»</w:t>
            </w:r>
          </w:p>
        </w:tc>
        <w:tc>
          <w:tcPr>
            <w:tcW w:w="1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2F" w:rsidRDefault="00DB5B2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1/35</w:t>
            </w:r>
          </w:p>
        </w:tc>
      </w:tr>
      <w:tr w:rsidR="00DB5B2F" w:rsidTr="00DB5B2F">
        <w:trPr>
          <w:trHeight w:val="245"/>
        </w:trPr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2F" w:rsidRDefault="00DB5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2F" w:rsidRDefault="00DB5B2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2F" w:rsidRDefault="00DB5B2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2F" w:rsidRDefault="00DB5B2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1/35</w:t>
            </w:r>
          </w:p>
        </w:tc>
      </w:tr>
      <w:tr w:rsidR="00DB5B2F" w:rsidTr="00DB5B2F">
        <w:trPr>
          <w:trHeight w:val="245"/>
        </w:trPr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2F" w:rsidRDefault="00DB5B2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Духовно-нравственное: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2F" w:rsidRDefault="00DB5B2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Волонтерское движение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2F" w:rsidRDefault="00DB5B2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«Спешите делать добро»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2F" w:rsidRDefault="00DB5B2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1/35</w:t>
            </w:r>
          </w:p>
        </w:tc>
      </w:tr>
      <w:tr w:rsidR="00DB5B2F" w:rsidTr="00DB5B2F">
        <w:trPr>
          <w:trHeight w:val="245"/>
        </w:trPr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2F" w:rsidRDefault="00DB5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2F" w:rsidRDefault="00DB5B2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Общественно-полезная практика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2F" w:rsidRDefault="00DB5B2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«Дорогой добра» (ДК)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2F" w:rsidRDefault="00DB5B2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1/35</w:t>
            </w:r>
          </w:p>
        </w:tc>
      </w:tr>
      <w:tr w:rsidR="00DB5B2F" w:rsidTr="00DB5B2F">
        <w:trPr>
          <w:trHeight w:val="245"/>
        </w:trPr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2F" w:rsidRDefault="00DB5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2F" w:rsidRDefault="00DB5B2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Исследовательская работа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2F" w:rsidRDefault="00DB5B2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«Село моё родное»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2F" w:rsidRDefault="00DB5B2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1/35</w:t>
            </w:r>
          </w:p>
        </w:tc>
      </w:tr>
      <w:tr w:rsidR="00DB5B2F" w:rsidTr="00DB5B2F">
        <w:trPr>
          <w:trHeight w:val="24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2F" w:rsidRDefault="00DB5B2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Социальное: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2F" w:rsidRDefault="00DB5B2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Студия детского 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lastRenderedPageBreak/>
              <w:t>эстрадного вокала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2F" w:rsidRDefault="00DB5B2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 «Нотка»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2F" w:rsidRDefault="00DB5B2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1/35</w:t>
            </w:r>
          </w:p>
        </w:tc>
      </w:tr>
      <w:tr w:rsidR="002904D9" w:rsidTr="00D24B10">
        <w:trPr>
          <w:trHeight w:val="245"/>
        </w:trPr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4D9" w:rsidRDefault="002904D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Общеинтеллектуальное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D9" w:rsidRDefault="002904D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Кружок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D9" w:rsidRDefault="002904D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«Маленькая дверь в большой мир»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D9" w:rsidRDefault="002904D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1/35</w:t>
            </w:r>
          </w:p>
        </w:tc>
      </w:tr>
      <w:tr w:rsidR="002904D9" w:rsidTr="00D24B10">
        <w:trPr>
          <w:trHeight w:val="245"/>
        </w:trPr>
        <w:tc>
          <w:tcPr>
            <w:tcW w:w="2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D9" w:rsidRDefault="002904D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D9" w:rsidRDefault="002904D9" w:rsidP="005150C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Кружок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D9" w:rsidRDefault="002904D9" w:rsidP="005150C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«Умники и умницы»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D9" w:rsidRDefault="002904D9" w:rsidP="005150C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/35</w:t>
            </w:r>
          </w:p>
        </w:tc>
      </w:tr>
      <w:tr w:rsidR="00DB5B2F" w:rsidTr="00DB5B2F">
        <w:trPr>
          <w:trHeight w:val="24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2F" w:rsidRDefault="00DB5B2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2F" w:rsidRDefault="00DB5B2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Кружок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2F" w:rsidRDefault="00DB5B2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любим немецкий язык»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2F" w:rsidRDefault="00DB5B2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1/35</w:t>
            </w:r>
          </w:p>
        </w:tc>
      </w:tr>
      <w:tr w:rsidR="00DB5B2F" w:rsidTr="00DB5B2F">
        <w:trPr>
          <w:trHeight w:val="24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2F" w:rsidRDefault="00DB5B2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Общекультурное: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2F" w:rsidRDefault="00DB5B2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Кружок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2F" w:rsidRDefault="00DB5B2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«Волшебный мир оригами»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2F" w:rsidRDefault="00DB5B2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1/35</w:t>
            </w:r>
          </w:p>
        </w:tc>
      </w:tr>
      <w:tr w:rsidR="00DB5B2F" w:rsidTr="00DB5B2F">
        <w:trPr>
          <w:trHeight w:val="245"/>
        </w:trPr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2F" w:rsidRDefault="00DB5B2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2F" w:rsidRDefault="00DB5B2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10/350</w:t>
            </w:r>
          </w:p>
        </w:tc>
      </w:tr>
    </w:tbl>
    <w:p w:rsidR="00DB5B2F" w:rsidRDefault="00DB5B2F" w:rsidP="00DB5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5B2F" w:rsidRDefault="00DB5B2F" w:rsidP="00DB5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5B2F" w:rsidRDefault="00DB5B2F" w:rsidP="00DB5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5B2F" w:rsidRDefault="00DB5B2F" w:rsidP="00DB5B2F">
      <w:pPr>
        <w:tabs>
          <w:tab w:val="left" w:pos="9288"/>
        </w:tabs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– </w:t>
      </w:r>
      <w:r w:rsidR="0026089F" w:rsidRPr="00260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классы  ( Филиал в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с.Михайловка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DB5B2F" w:rsidRDefault="00DB5B2F" w:rsidP="00DB5B2F">
      <w:pPr>
        <w:tabs>
          <w:tab w:val="left" w:pos="9288"/>
        </w:tabs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05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0"/>
        <w:gridCol w:w="2550"/>
        <w:gridCol w:w="2976"/>
        <w:gridCol w:w="1954"/>
      </w:tblGrid>
      <w:tr w:rsidR="00DB5B2F" w:rsidTr="00DB5B2F">
        <w:trPr>
          <w:trHeight w:val="270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2F" w:rsidRDefault="00DB5B2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Направление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2F" w:rsidRDefault="00DB5B2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Форма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2F" w:rsidRDefault="00DB5B2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Название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2F" w:rsidRDefault="00DB5B2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Кол-во часов</w:t>
            </w:r>
          </w:p>
        </w:tc>
      </w:tr>
      <w:tr w:rsidR="00DB5B2F" w:rsidTr="00DB5B2F">
        <w:trPr>
          <w:trHeight w:val="24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2F" w:rsidRDefault="00DB5B2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Спортивно-оздоровительное: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2F" w:rsidRDefault="00DB5B2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2F" w:rsidRDefault="00DE374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«Любители интеллектуальных игр</w:t>
            </w:r>
            <w:r w:rsidR="00DB5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2F" w:rsidRDefault="00DB5B2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1/35</w:t>
            </w:r>
          </w:p>
        </w:tc>
      </w:tr>
      <w:tr w:rsidR="00DB5B2F" w:rsidTr="00DB5B2F">
        <w:trPr>
          <w:trHeight w:val="562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2F" w:rsidRDefault="00DB5B2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5B2F" w:rsidRDefault="00DB5B2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5B2F" w:rsidRDefault="00DB5B2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Духовно-нравственное: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2F" w:rsidRDefault="00DB5B2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Общественно-полезная практика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2F" w:rsidRDefault="00DB5B2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«Дорогой добра» (ДК)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2F" w:rsidRDefault="00DB5B2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1/35</w:t>
            </w:r>
          </w:p>
        </w:tc>
      </w:tr>
      <w:tr w:rsidR="00DB5B2F" w:rsidTr="00DB5B2F">
        <w:trPr>
          <w:trHeight w:val="245"/>
        </w:trPr>
        <w:tc>
          <w:tcPr>
            <w:tcW w:w="8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2F" w:rsidRDefault="00DB5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2F" w:rsidRDefault="00DB5B2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Исследовательская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2F" w:rsidRDefault="00DB5B2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«Утраченная святыня»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2F" w:rsidRDefault="00DB5B2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1/35</w:t>
            </w:r>
          </w:p>
        </w:tc>
      </w:tr>
      <w:tr w:rsidR="00DB5B2F" w:rsidTr="00DB5B2F">
        <w:trPr>
          <w:trHeight w:val="24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2F" w:rsidRDefault="00DB5B2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2F" w:rsidRDefault="00DB5B2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Волонтерское движение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2F" w:rsidRDefault="00DB5B2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«Здесь Родины моей начало»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2F" w:rsidRDefault="00DB5B2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1/35</w:t>
            </w:r>
          </w:p>
        </w:tc>
      </w:tr>
      <w:tr w:rsidR="00DB5B2F" w:rsidTr="00DB5B2F">
        <w:trPr>
          <w:trHeight w:val="245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2F" w:rsidRDefault="00DB5B2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2F" w:rsidRDefault="00DB5B2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2F" w:rsidRDefault="00DE374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«Знатоки природы</w:t>
            </w:r>
            <w:r w:rsidR="00DB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2F" w:rsidRDefault="00DB5B2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1/35</w:t>
            </w:r>
          </w:p>
        </w:tc>
      </w:tr>
      <w:tr w:rsidR="00DB5B2F" w:rsidTr="00DB5B2F">
        <w:trPr>
          <w:trHeight w:val="245"/>
        </w:trPr>
        <w:tc>
          <w:tcPr>
            <w:tcW w:w="8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2F" w:rsidRDefault="00DB5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2F" w:rsidRDefault="00DB5B2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2F" w:rsidRDefault="00DE374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«Тайны слова</w:t>
            </w:r>
            <w:r w:rsidR="00DB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2F" w:rsidRDefault="00DB5B2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1/35</w:t>
            </w:r>
          </w:p>
        </w:tc>
      </w:tr>
      <w:tr w:rsidR="00DB5B2F" w:rsidTr="00DB5B2F">
        <w:trPr>
          <w:trHeight w:val="562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2F" w:rsidRDefault="00DB5B2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Общекультурное: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2F" w:rsidRDefault="00DB5B2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Театральный проект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2F" w:rsidRDefault="00DE374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«Сказочная страна</w:t>
            </w:r>
            <w:r w:rsidR="00DB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2F" w:rsidRDefault="00DB5B2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1/35</w:t>
            </w:r>
          </w:p>
        </w:tc>
      </w:tr>
      <w:tr w:rsidR="00DB5B2F" w:rsidTr="00DB5B2F">
        <w:trPr>
          <w:trHeight w:val="245"/>
        </w:trPr>
        <w:tc>
          <w:tcPr>
            <w:tcW w:w="8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2F" w:rsidRDefault="00DB5B2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2F" w:rsidRDefault="00DB5B2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 /245</w:t>
            </w:r>
          </w:p>
        </w:tc>
      </w:tr>
    </w:tbl>
    <w:p w:rsidR="00DB5B2F" w:rsidRDefault="00DB5B2F" w:rsidP="00DB5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5B2F" w:rsidRDefault="00DB5B2F" w:rsidP="00DB5B2F"/>
    <w:p w:rsidR="00DB5B2F" w:rsidRDefault="00DB5B2F" w:rsidP="00DB5B2F"/>
    <w:p w:rsidR="004A3330" w:rsidRDefault="004A3330"/>
    <w:sectPr w:rsidR="004A3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60B9A"/>
    <w:multiLevelType w:val="hybridMultilevel"/>
    <w:tmpl w:val="88D25FE8"/>
    <w:lvl w:ilvl="0" w:tplc="FFFFFFFF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454085"/>
    <w:multiLevelType w:val="hybridMultilevel"/>
    <w:tmpl w:val="E2C423E4"/>
    <w:lvl w:ilvl="0" w:tplc="FFFFFFFF">
      <w:start w:val="65535"/>
      <w:numFmt w:val="bullet"/>
      <w:lvlText w:val="•"/>
      <w:lvlJc w:val="left"/>
      <w:pPr>
        <w:ind w:left="744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2">
    <w:nsid w:val="56D86E22"/>
    <w:multiLevelType w:val="hybridMultilevel"/>
    <w:tmpl w:val="CB7027EE"/>
    <w:lvl w:ilvl="0" w:tplc="F2C40AD2">
      <w:start w:val="173"/>
      <w:numFmt w:val="bullet"/>
      <w:lvlText w:val="−"/>
      <w:lvlJc w:val="left"/>
      <w:pPr>
        <w:ind w:left="1440" w:hanging="360"/>
      </w:pPr>
      <w:rPr>
        <w:rFonts w:ascii="Trebuchet MS" w:hAnsi="Trebuchet M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21689A"/>
    <w:multiLevelType w:val="singleLevel"/>
    <w:tmpl w:val="BF02312A"/>
    <w:lvl w:ilvl="0">
      <w:start w:val="1"/>
      <w:numFmt w:val="decimal"/>
      <w:lvlText w:val="1.%1. "/>
      <w:legacy w:legacy="1" w:legacySpace="0" w:legacyIndent="283"/>
      <w:lvlJc w:val="left"/>
      <w:pPr>
        <w:ind w:left="99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4">
    <w:nsid w:val="670B4E68"/>
    <w:multiLevelType w:val="hybridMultilevel"/>
    <w:tmpl w:val="8856EAB4"/>
    <w:lvl w:ilvl="0" w:tplc="220CA2B4">
      <w:start w:val="1"/>
      <w:numFmt w:val="bullet"/>
      <w:lvlText w:val=""/>
      <w:lvlJc w:val="left"/>
      <w:pPr>
        <w:ind w:left="44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5">
    <w:nsid w:val="71D24CDF"/>
    <w:multiLevelType w:val="hybridMultilevel"/>
    <w:tmpl w:val="9648C4B4"/>
    <w:lvl w:ilvl="0" w:tplc="220CA2B4">
      <w:start w:val="1"/>
      <w:numFmt w:val="bullet"/>
      <w:lvlText w:val=""/>
      <w:lvlJc w:val="left"/>
      <w:pPr>
        <w:ind w:left="42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5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2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008" w:hanging="360"/>
      </w:pPr>
      <w:rPr>
        <w:rFonts w:ascii="Wingdings" w:hAnsi="Wingdings" w:hint="default"/>
      </w:rPr>
    </w:lvl>
  </w:abstractNum>
  <w:abstractNum w:abstractNumId="6">
    <w:nsid w:val="7DAB511A"/>
    <w:multiLevelType w:val="hybridMultilevel"/>
    <w:tmpl w:val="29F4FD5C"/>
    <w:lvl w:ilvl="0" w:tplc="220CA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2F"/>
    <w:rsid w:val="0026089F"/>
    <w:rsid w:val="002904D9"/>
    <w:rsid w:val="004A3330"/>
    <w:rsid w:val="004D3E72"/>
    <w:rsid w:val="007B2C9E"/>
    <w:rsid w:val="00BC4F7A"/>
    <w:rsid w:val="00DB5B2F"/>
    <w:rsid w:val="00DE374E"/>
    <w:rsid w:val="00E9221B"/>
    <w:rsid w:val="00E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765CB-3BA3-4EEB-8145-8C3C1CF51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2018-09-03T08:25:00Z</cp:lastPrinted>
  <dcterms:created xsi:type="dcterms:W3CDTF">2018-06-28T06:29:00Z</dcterms:created>
  <dcterms:modified xsi:type="dcterms:W3CDTF">2018-09-03T08:26:00Z</dcterms:modified>
</cp:coreProperties>
</file>